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AD" w:rsidRPr="0001704D" w:rsidRDefault="004F2E4E" w:rsidP="00D812A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4F2E4E" w:rsidRPr="0001704D" w:rsidRDefault="004F2E4E" w:rsidP="00D812A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Боготольского района </w:t>
      </w:r>
    </w:p>
    <w:p w:rsidR="004F2E4E" w:rsidRPr="0001704D" w:rsidRDefault="004F2E4E" w:rsidP="00D812A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F2E4E" w:rsidRPr="0001704D" w:rsidRDefault="004F2E4E" w:rsidP="00D812AD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12AD" w:rsidRPr="0001704D" w:rsidRDefault="00D812AD" w:rsidP="00D812A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>РЕШЕНИЕ</w:t>
      </w:r>
    </w:p>
    <w:p w:rsidR="00D812AD" w:rsidRPr="0001704D" w:rsidRDefault="00D812AD" w:rsidP="00D812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  </w:t>
      </w:r>
      <w:r w:rsidR="000B56D2">
        <w:rPr>
          <w:rFonts w:ascii="Times New Roman" w:hAnsi="Times New Roman" w:cs="Times New Roman"/>
          <w:sz w:val="28"/>
          <w:szCs w:val="28"/>
        </w:rPr>
        <w:t xml:space="preserve">«13» июня </w:t>
      </w:r>
      <w:r w:rsidR="0001704D">
        <w:rPr>
          <w:rFonts w:ascii="Times New Roman" w:hAnsi="Times New Roman" w:cs="Times New Roman"/>
          <w:sz w:val="28"/>
          <w:szCs w:val="28"/>
        </w:rPr>
        <w:t xml:space="preserve">2023 года        </w:t>
      </w:r>
      <w:r w:rsidRPr="0001704D">
        <w:rPr>
          <w:rFonts w:ascii="Times New Roman" w:hAnsi="Times New Roman" w:cs="Times New Roman"/>
          <w:sz w:val="28"/>
          <w:szCs w:val="28"/>
        </w:rPr>
        <w:t xml:space="preserve">    </w:t>
      </w:r>
      <w:r w:rsidR="000B56D2">
        <w:rPr>
          <w:rFonts w:ascii="Times New Roman" w:hAnsi="Times New Roman" w:cs="Times New Roman"/>
          <w:sz w:val="28"/>
          <w:szCs w:val="28"/>
        </w:rPr>
        <w:t xml:space="preserve">    </w:t>
      </w:r>
      <w:r w:rsidRPr="0001704D">
        <w:rPr>
          <w:rFonts w:ascii="Times New Roman" w:hAnsi="Times New Roman" w:cs="Times New Roman"/>
          <w:sz w:val="28"/>
          <w:szCs w:val="28"/>
        </w:rPr>
        <w:t xml:space="preserve">   с.</w:t>
      </w:r>
      <w:r w:rsidR="0001704D">
        <w:rPr>
          <w:rFonts w:ascii="Times New Roman" w:hAnsi="Times New Roman" w:cs="Times New Roman"/>
          <w:sz w:val="28"/>
          <w:szCs w:val="28"/>
        </w:rPr>
        <w:t xml:space="preserve"> </w:t>
      </w:r>
      <w:r w:rsidRPr="0001704D">
        <w:rPr>
          <w:rFonts w:ascii="Times New Roman" w:hAnsi="Times New Roman" w:cs="Times New Roman"/>
          <w:sz w:val="28"/>
          <w:szCs w:val="28"/>
        </w:rPr>
        <w:t xml:space="preserve">Боготол                            </w:t>
      </w:r>
      <w:r w:rsidR="0001704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B56D2">
        <w:rPr>
          <w:rFonts w:ascii="Times New Roman" w:hAnsi="Times New Roman" w:cs="Times New Roman"/>
          <w:sz w:val="28"/>
          <w:szCs w:val="28"/>
        </w:rPr>
        <w:t>№ 22-160</w:t>
      </w:r>
      <w:bookmarkStart w:id="0" w:name="_GoBack"/>
      <w:bookmarkEnd w:id="0"/>
    </w:p>
    <w:p w:rsidR="00200950" w:rsidRPr="0001704D" w:rsidRDefault="004F2E4E" w:rsidP="004F2E4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>О внесении изменений в Решение Боготольского</w:t>
      </w:r>
    </w:p>
    <w:p w:rsidR="0001704D" w:rsidRDefault="004F2E4E" w:rsidP="004F2E4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сельского Совета депутатов «Об установлении </w:t>
      </w:r>
    </w:p>
    <w:p w:rsidR="0001704D" w:rsidRDefault="004F2E4E" w:rsidP="004F2E4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дополнительных оснований признания безнадежными </w:t>
      </w:r>
    </w:p>
    <w:p w:rsidR="0001704D" w:rsidRDefault="004F2E4E" w:rsidP="004F2E4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>к взысканию недоимки, задолженности по пеням</w:t>
      </w:r>
    </w:p>
    <w:p w:rsidR="004F2E4E" w:rsidRDefault="004F2E4E" w:rsidP="004F2E4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 и штрафам по местным налогам»</w:t>
      </w:r>
    </w:p>
    <w:p w:rsidR="0001704D" w:rsidRPr="0001704D" w:rsidRDefault="0001704D" w:rsidP="004F2E4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0950" w:rsidRPr="0001704D" w:rsidRDefault="00200950" w:rsidP="00200950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</w:t>
      </w:r>
      <w:proofErr w:type="gramStart"/>
      <w:r w:rsidRPr="0001704D">
        <w:rPr>
          <w:rFonts w:ascii="Times New Roman" w:hAnsi="Times New Roman" w:cs="Times New Roman"/>
          <w:sz w:val="28"/>
          <w:szCs w:val="28"/>
        </w:rPr>
        <w:t xml:space="preserve">59 </w:t>
      </w:r>
      <w:r w:rsidR="002902F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902F2">
        <w:rPr>
          <w:rFonts w:ascii="Times New Roman" w:hAnsi="Times New Roman" w:cs="Times New Roman"/>
          <w:sz w:val="28"/>
          <w:szCs w:val="28"/>
        </w:rPr>
        <w:t xml:space="preserve"> пунктом 13 статьи 64 </w:t>
      </w:r>
      <w:r w:rsidRPr="0001704D">
        <w:rPr>
          <w:rFonts w:ascii="Times New Roman" w:hAnsi="Times New Roman" w:cs="Times New Roman"/>
          <w:sz w:val="28"/>
          <w:szCs w:val="28"/>
        </w:rPr>
        <w:t>части первой Налогового кодекса Российской Федерации Боготольский сельский Совет депутатов РЕШИЛ:</w:t>
      </w:r>
    </w:p>
    <w:p w:rsidR="0001704D" w:rsidRPr="0001704D" w:rsidRDefault="0001704D" w:rsidP="0001704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1. </w:t>
      </w:r>
      <w:r w:rsidR="004F2E4E" w:rsidRPr="0001704D">
        <w:rPr>
          <w:rFonts w:ascii="Times New Roman" w:hAnsi="Times New Roman" w:cs="Times New Roman"/>
          <w:sz w:val="28"/>
          <w:szCs w:val="28"/>
        </w:rPr>
        <w:t>Внести в Решение Боготольского сельского Совета депутатов</w:t>
      </w:r>
      <w:r w:rsidRPr="0001704D">
        <w:rPr>
          <w:rFonts w:ascii="Times New Roman" w:hAnsi="Times New Roman" w:cs="Times New Roman"/>
          <w:sz w:val="28"/>
          <w:szCs w:val="28"/>
        </w:rPr>
        <w:t xml:space="preserve"> от 21.05.2012 № 22-75 ««Об установлении дополнительных оснований признания безнадежными к взысканию недоимки, задолженности по пеням и штрафам по местным налогам» следующие изменения:</w:t>
      </w:r>
    </w:p>
    <w:p w:rsidR="004F2E4E" w:rsidRDefault="0001704D" w:rsidP="0001704D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04D">
        <w:rPr>
          <w:rFonts w:ascii="Times New Roman" w:hAnsi="Times New Roman" w:cs="Times New Roman"/>
          <w:sz w:val="28"/>
          <w:szCs w:val="28"/>
        </w:rPr>
        <w:t xml:space="preserve"> </w:t>
      </w:r>
      <w:r w:rsidR="00187798">
        <w:rPr>
          <w:rFonts w:ascii="Times New Roman" w:hAnsi="Times New Roman" w:cs="Times New Roman"/>
          <w:sz w:val="28"/>
          <w:szCs w:val="28"/>
        </w:rPr>
        <w:t>в</w:t>
      </w:r>
      <w:r w:rsidRPr="0001704D">
        <w:rPr>
          <w:rFonts w:ascii="Times New Roman" w:hAnsi="Times New Roman" w:cs="Times New Roman"/>
          <w:sz w:val="28"/>
          <w:szCs w:val="28"/>
        </w:rPr>
        <w:t xml:space="preserve"> наименовании Решения и по тексту решения слова «безнадежные к взысканию недоимка по местным налогам, задолженность по пеням и штрафам по этим налогам» заменить словами «безнадежная к взысканию задолженность в части сумм местных налогов»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704D" w:rsidRDefault="00187798" w:rsidP="0001704D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1704D">
        <w:rPr>
          <w:rFonts w:ascii="Times New Roman" w:hAnsi="Times New Roman" w:cs="Times New Roman"/>
          <w:sz w:val="28"/>
          <w:szCs w:val="28"/>
        </w:rPr>
        <w:t xml:space="preserve"> подпункте 1.1. пункта 1 слова «в отношении такой недоимки, задолженности по пеням и штрафам» заменить словами «в отношении безнадежной к взысканию задолженности в части сумм местных налогов»;</w:t>
      </w:r>
    </w:p>
    <w:p w:rsidR="0001704D" w:rsidRDefault="00187798" w:rsidP="0001704D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2 подпункта 2.1 пункта 2 и абзаце 2 подпункта 2.2. пункта 2 наименование справки налогового органа, подтверждающей право возникновения основания для признания безнадежной к взысканию задолженности по местным налогам изложить в следующей редакции «справка налогового органа по месту учета налогоплательщика о задолженности в части сумм местных налогов».</w:t>
      </w:r>
    </w:p>
    <w:p w:rsidR="00187798" w:rsidRPr="00187798" w:rsidRDefault="00187798" w:rsidP="0018779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7798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Решения возложить на постоянную комиссию по социально-правовым вопросам (Лобанов В.В.). </w:t>
      </w:r>
    </w:p>
    <w:p w:rsidR="00187798" w:rsidRPr="00187798" w:rsidRDefault="00187798" w:rsidP="0018779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798">
        <w:rPr>
          <w:rFonts w:ascii="Times New Roman" w:hAnsi="Times New Roman" w:cs="Times New Roman"/>
          <w:sz w:val="28"/>
          <w:szCs w:val="28"/>
        </w:rPr>
        <w:t xml:space="preserve"> 3. Опубликовать Решение в общественно-политической газете «Земля </w:t>
      </w:r>
      <w:proofErr w:type="spellStart"/>
      <w:r w:rsidRPr="00187798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187798">
        <w:rPr>
          <w:rFonts w:ascii="Times New Roman" w:hAnsi="Times New Roman" w:cs="Times New Roman"/>
          <w:sz w:val="28"/>
          <w:szCs w:val="28"/>
        </w:rPr>
        <w:t xml:space="preserve">» и разместить </w:t>
      </w:r>
      <w:proofErr w:type="gramStart"/>
      <w:r w:rsidRPr="00187798">
        <w:rPr>
          <w:rFonts w:ascii="Times New Roman" w:hAnsi="Times New Roman" w:cs="Times New Roman"/>
          <w:sz w:val="28"/>
          <w:szCs w:val="28"/>
        </w:rPr>
        <w:t>на  официальном</w:t>
      </w:r>
      <w:proofErr w:type="gramEnd"/>
      <w:r w:rsidRPr="00187798">
        <w:rPr>
          <w:rFonts w:ascii="Times New Roman" w:hAnsi="Times New Roman" w:cs="Times New Roman"/>
          <w:sz w:val="28"/>
          <w:szCs w:val="28"/>
        </w:rPr>
        <w:t xml:space="preserve"> сайте  Боготольского района www.bogotol-  r.ru. на странице Боготольского сельсовета. </w:t>
      </w:r>
    </w:p>
    <w:p w:rsidR="00187798" w:rsidRPr="00187798" w:rsidRDefault="00187798" w:rsidP="00187798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87798">
        <w:rPr>
          <w:rFonts w:ascii="Times New Roman" w:hAnsi="Times New Roman" w:cs="Times New Roman"/>
          <w:sz w:val="28"/>
          <w:szCs w:val="28"/>
        </w:rPr>
        <w:t xml:space="preserve">          4.  Решение вступает в силу   в день, следующий за днем его официального опубликования.</w:t>
      </w:r>
    </w:p>
    <w:p w:rsidR="00187798" w:rsidRPr="00187798" w:rsidRDefault="00187798" w:rsidP="0018779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87798" w:rsidRPr="00187798" w:rsidRDefault="00187798" w:rsidP="0018779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87798">
        <w:rPr>
          <w:rFonts w:ascii="Times New Roman" w:hAnsi="Times New Roman" w:cs="Times New Roman"/>
          <w:sz w:val="28"/>
          <w:szCs w:val="28"/>
        </w:rPr>
        <w:t xml:space="preserve">Председатель Боготольского                          Глава                               </w:t>
      </w:r>
    </w:p>
    <w:p w:rsidR="00187798" w:rsidRPr="00187798" w:rsidRDefault="00187798" w:rsidP="0018779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87798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Боготольского сельсовета          </w:t>
      </w:r>
    </w:p>
    <w:p w:rsidR="00187798" w:rsidRPr="00187798" w:rsidRDefault="00187798" w:rsidP="0018779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87798">
        <w:rPr>
          <w:rFonts w:ascii="Times New Roman" w:hAnsi="Times New Roman" w:cs="Times New Roman"/>
          <w:sz w:val="28"/>
          <w:szCs w:val="28"/>
        </w:rPr>
        <w:t>_____________ И.Н.</w:t>
      </w:r>
      <w:r>
        <w:rPr>
          <w:rFonts w:ascii="Times New Roman" w:hAnsi="Times New Roman" w:cs="Times New Roman"/>
          <w:sz w:val="28"/>
          <w:szCs w:val="28"/>
        </w:rPr>
        <w:t xml:space="preserve"> Тихонова               </w:t>
      </w:r>
      <w:r w:rsidRPr="00187798">
        <w:rPr>
          <w:rFonts w:ascii="Times New Roman" w:hAnsi="Times New Roman" w:cs="Times New Roman"/>
          <w:sz w:val="28"/>
          <w:szCs w:val="28"/>
        </w:rPr>
        <w:t xml:space="preserve"> ______________Е.В. Крикливых             </w:t>
      </w:r>
    </w:p>
    <w:p w:rsidR="00187798" w:rsidRPr="00187798" w:rsidRDefault="00187798" w:rsidP="0018779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87798" w:rsidRPr="0001704D" w:rsidRDefault="00187798" w:rsidP="00187798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87798" w:rsidRPr="0001704D" w:rsidSect="0018779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2E51"/>
    <w:multiLevelType w:val="multilevel"/>
    <w:tmpl w:val="2F3C89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B7"/>
    <w:rsid w:val="0001704D"/>
    <w:rsid w:val="000B56D2"/>
    <w:rsid w:val="000D09B7"/>
    <w:rsid w:val="00110D75"/>
    <w:rsid w:val="00187798"/>
    <w:rsid w:val="00200950"/>
    <w:rsid w:val="002902F2"/>
    <w:rsid w:val="002E3097"/>
    <w:rsid w:val="002E6F98"/>
    <w:rsid w:val="004A4644"/>
    <w:rsid w:val="004F2E4E"/>
    <w:rsid w:val="004F7BCF"/>
    <w:rsid w:val="00622777"/>
    <w:rsid w:val="00784A11"/>
    <w:rsid w:val="007B0FF3"/>
    <w:rsid w:val="007D6AF4"/>
    <w:rsid w:val="00860365"/>
    <w:rsid w:val="00977076"/>
    <w:rsid w:val="00B171DB"/>
    <w:rsid w:val="00B82713"/>
    <w:rsid w:val="00BD1457"/>
    <w:rsid w:val="00D812AD"/>
    <w:rsid w:val="00E455CF"/>
    <w:rsid w:val="00E60947"/>
    <w:rsid w:val="00EB7F94"/>
    <w:rsid w:val="00F2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D4861"/>
  <w15:docId w15:val="{590EC06C-54CE-40BD-AE9C-DB9BA1E4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9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6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AAED6-BD43-4FD8-964E-FEA85533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2023-06-13T02:50:00Z</cp:lastPrinted>
  <dcterms:created xsi:type="dcterms:W3CDTF">2012-05-15T05:50:00Z</dcterms:created>
  <dcterms:modified xsi:type="dcterms:W3CDTF">2023-06-13T02:51:00Z</dcterms:modified>
</cp:coreProperties>
</file>